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91" w:rsidRDefault="00B25DBF">
      <w:bookmarkStart w:id="0" w:name="_GoBack"/>
      <w:bookmarkEnd w:id="0"/>
      <w:r>
        <w:rPr>
          <w:noProof/>
          <w:lang w:eastAsia="de-DE"/>
        </w:rPr>
        <w:drawing>
          <wp:inline distT="0" distB="0" distL="0" distR="0">
            <wp:extent cx="5760720" cy="804415"/>
            <wp:effectExtent l="19050" t="0" r="0" b="0"/>
            <wp:docPr id="1" name="Bild 1" descr="C:\Users\RK\Pictures\Grenzgänger Projekt\Logoo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Pictures\Grenzgänger Projekt\Logooben.JPG"/>
                    <pic:cNvPicPr>
                      <a:picLocks noChangeAspect="1" noChangeArrowheads="1"/>
                    </pic:cNvPicPr>
                  </pic:nvPicPr>
                  <pic:blipFill>
                    <a:blip r:embed="rId6" cstate="print"/>
                    <a:srcRect/>
                    <a:stretch>
                      <a:fillRect/>
                    </a:stretch>
                  </pic:blipFill>
                  <pic:spPr bwMode="auto">
                    <a:xfrm>
                      <a:off x="0" y="0"/>
                      <a:ext cx="5760720" cy="804415"/>
                    </a:xfrm>
                    <a:prstGeom prst="rect">
                      <a:avLst/>
                    </a:prstGeom>
                    <a:noFill/>
                    <a:ln w="9525">
                      <a:noFill/>
                      <a:miter lim="800000"/>
                      <a:headEnd/>
                      <a:tailEnd/>
                    </a:ln>
                  </pic:spPr>
                </pic:pic>
              </a:graphicData>
            </a:graphic>
          </wp:inline>
        </w:drawing>
      </w:r>
    </w:p>
    <w:p w:rsidR="00B25DBF" w:rsidRDefault="00B25DBF" w:rsidP="00B25DBF">
      <w:pPr>
        <w:jc w:val="right"/>
      </w:pPr>
      <w:r>
        <w:rPr>
          <w:noProof/>
          <w:lang w:eastAsia="de-DE"/>
        </w:rPr>
        <w:drawing>
          <wp:inline distT="0" distB="0" distL="0" distR="0">
            <wp:extent cx="1234285" cy="489600"/>
            <wp:effectExtent l="19050" t="0" r="3965" b="0"/>
            <wp:docPr id="6" name="Grafik 2" descr="gk497k_300_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497k_300_119.jpg"/>
                    <pic:cNvPicPr/>
                  </pic:nvPicPr>
                  <pic:blipFill>
                    <a:blip r:embed="rId7" cstate="print"/>
                    <a:stretch>
                      <a:fillRect/>
                    </a:stretch>
                  </pic:blipFill>
                  <pic:spPr>
                    <a:xfrm>
                      <a:off x="0" y="0"/>
                      <a:ext cx="1235345" cy="490021"/>
                    </a:xfrm>
                    <a:prstGeom prst="rect">
                      <a:avLst/>
                    </a:prstGeom>
                  </pic:spPr>
                </pic:pic>
              </a:graphicData>
            </a:graphic>
          </wp:inline>
        </w:drawing>
      </w:r>
    </w:p>
    <w:p w:rsidR="00B25DBF" w:rsidRPr="00F96A1E" w:rsidRDefault="00B25DBF" w:rsidP="00B25DBF">
      <w:pPr>
        <w:jc w:val="center"/>
        <w:rPr>
          <w:b/>
          <w:sz w:val="24"/>
        </w:rPr>
      </w:pPr>
      <w:r w:rsidRPr="00F96A1E">
        <w:rPr>
          <w:b/>
          <w:sz w:val="24"/>
        </w:rPr>
        <w:t>TEILNAHMEFORMULAR</w:t>
      </w:r>
    </w:p>
    <w:p w:rsidR="00B25DBF" w:rsidRPr="00B25DBF" w:rsidRDefault="00B25DBF" w:rsidP="00B25DBF">
      <w:pPr>
        <w:pStyle w:val="Default"/>
        <w:jc w:val="center"/>
        <w:rPr>
          <w:rFonts w:asciiTheme="minorHAnsi" w:hAnsiTheme="minorHAnsi"/>
          <w:sz w:val="23"/>
          <w:szCs w:val="23"/>
        </w:rPr>
      </w:pPr>
      <w:proofErr w:type="spellStart"/>
      <w:r w:rsidRPr="00B25DBF">
        <w:rPr>
          <w:rFonts w:asciiTheme="minorHAnsi" w:hAnsiTheme="minorHAnsi"/>
          <w:b/>
          <w:bCs/>
          <w:sz w:val="23"/>
          <w:szCs w:val="23"/>
        </w:rPr>
        <w:t>MundARTliches</w:t>
      </w:r>
      <w:proofErr w:type="spellEnd"/>
    </w:p>
    <w:p w:rsidR="00B25DBF" w:rsidRPr="00943BE4" w:rsidRDefault="00B25DBF" w:rsidP="00B25DBF">
      <w:pPr>
        <w:jc w:val="center"/>
        <w:rPr>
          <w:sz w:val="23"/>
          <w:szCs w:val="23"/>
          <w:u w:val="single"/>
        </w:rPr>
      </w:pPr>
      <w:r w:rsidRPr="00943BE4">
        <w:rPr>
          <w:sz w:val="23"/>
          <w:szCs w:val="23"/>
          <w:u w:val="single"/>
        </w:rPr>
        <w:t>Aphorismen oder Kurzgedichte in erzgebirgischer Mundart.</w:t>
      </w:r>
    </w:p>
    <w:p w:rsidR="00943BE4" w:rsidRDefault="003D4A5F" w:rsidP="00B25DBF">
      <w:pPr>
        <w:jc w:val="center"/>
        <w:rPr>
          <w:sz w:val="16"/>
          <w:szCs w:val="16"/>
        </w:rPr>
      </w:pPr>
      <w:r w:rsidRPr="003D4A5F">
        <w:rPr>
          <w:sz w:val="16"/>
          <w:szCs w:val="16"/>
        </w:rPr>
        <w:t>(Ein Aphorismus ist ein einzelner Gedanke, ein Urteil oder eine </w:t>
      </w:r>
      <w:hyperlink r:id="rId8" w:tooltip="Lebensweisheit" w:history="1">
        <w:r w:rsidRPr="003D4A5F">
          <w:rPr>
            <w:rStyle w:val="Hyperlink"/>
            <w:color w:val="auto"/>
            <w:sz w:val="16"/>
            <w:szCs w:val="16"/>
            <w:u w:val="none"/>
          </w:rPr>
          <w:t>Lebensweisheit</w:t>
        </w:r>
      </w:hyperlink>
      <w:r w:rsidRPr="003D4A5F">
        <w:rPr>
          <w:sz w:val="16"/>
          <w:szCs w:val="16"/>
        </w:rPr>
        <w:t>, welches aus nur einem Satz oder wenigen Sätzen selbständig bestehen kann.</w:t>
      </w:r>
      <w:r>
        <w:rPr>
          <w:sz w:val="16"/>
          <w:szCs w:val="16"/>
        </w:rPr>
        <w:t xml:space="preserve"> </w:t>
      </w:r>
    </w:p>
    <w:p w:rsidR="003D4A5F" w:rsidRPr="003D4A5F" w:rsidRDefault="00943BE4" w:rsidP="00B25DBF">
      <w:pPr>
        <w:jc w:val="center"/>
        <w:rPr>
          <w:sz w:val="16"/>
          <w:szCs w:val="16"/>
        </w:rPr>
      </w:pPr>
      <w:r>
        <w:rPr>
          <w:sz w:val="16"/>
          <w:szCs w:val="16"/>
        </w:rPr>
        <w:t xml:space="preserve">Als Kurzgedichte gelten </w:t>
      </w:r>
      <w:proofErr w:type="spellStart"/>
      <w:r w:rsidRPr="00943BE4">
        <w:rPr>
          <w:sz w:val="16"/>
          <w:szCs w:val="16"/>
        </w:rPr>
        <w:t>Elfchen</w:t>
      </w:r>
      <w:proofErr w:type="spellEnd"/>
      <w:r w:rsidRPr="00943BE4">
        <w:rPr>
          <w:sz w:val="16"/>
          <w:szCs w:val="16"/>
        </w:rPr>
        <w:t xml:space="preserve">, </w:t>
      </w:r>
      <w:proofErr w:type="spellStart"/>
      <w:r w:rsidRPr="00943BE4">
        <w:rPr>
          <w:sz w:val="16"/>
          <w:szCs w:val="16"/>
        </w:rPr>
        <w:t>Akrostichon</w:t>
      </w:r>
      <w:proofErr w:type="spellEnd"/>
      <w:r w:rsidRPr="00943BE4">
        <w:rPr>
          <w:sz w:val="16"/>
          <w:szCs w:val="16"/>
        </w:rPr>
        <w:t>, Limerick oder Haiku</w:t>
      </w:r>
      <w:r>
        <w:rPr>
          <w:sz w:val="16"/>
          <w:szCs w:val="16"/>
        </w:rPr>
        <w:t xml:space="preserve">, bzw. alle  </w:t>
      </w:r>
      <w:proofErr w:type="spellStart"/>
      <w:r>
        <w:rPr>
          <w:sz w:val="16"/>
          <w:szCs w:val="16"/>
        </w:rPr>
        <w:t>Gedichtsformen</w:t>
      </w:r>
      <w:proofErr w:type="spellEnd"/>
      <w:r>
        <w:rPr>
          <w:sz w:val="16"/>
          <w:szCs w:val="16"/>
        </w:rPr>
        <w:t xml:space="preserve"> mit maximal zwei Strophen.)</w:t>
      </w:r>
    </w:p>
    <w:p w:rsidR="00B25DBF" w:rsidRPr="00B25DBF" w:rsidRDefault="00B25DBF" w:rsidP="00B25DBF">
      <w:pPr>
        <w:jc w:val="center"/>
      </w:pPr>
    </w:p>
    <w:p w:rsidR="00B25DBF" w:rsidRPr="00B25DBF" w:rsidRDefault="00B25DBF" w:rsidP="00B25DBF">
      <w:r w:rsidRPr="00B25DBF">
        <w:t>Name:</w:t>
      </w:r>
      <w:r w:rsidRPr="00B25DBF">
        <w:tab/>
      </w:r>
      <w:r w:rsidRPr="00B25DBF">
        <w:tab/>
      </w:r>
      <w:r w:rsidRPr="00B25DBF">
        <w:tab/>
        <w:t xml:space="preserve">__________________________________________________ </w:t>
      </w:r>
    </w:p>
    <w:p w:rsidR="00B25DBF" w:rsidRPr="00B25DBF" w:rsidRDefault="00B25DBF" w:rsidP="00B25DBF">
      <w:r w:rsidRPr="00B25DBF">
        <w:t>Vorname:</w:t>
      </w:r>
      <w:r w:rsidRPr="00B25DBF">
        <w:tab/>
      </w:r>
      <w:r w:rsidRPr="00B25DBF">
        <w:tab/>
        <w:t>__________________________________________________</w:t>
      </w:r>
    </w:p>
    <w:p w:rsidR="00B25DBF" w:rsidRPr="00B25DBF" w:rsidRDefault="00B25DBF" w:rsidP="00B25DBF">
      <w:r w:rsidRPr="00B25DBF">
        <w:t xml:space="preserve">Straße, </w:t>
      </w:r>
      <w:proofErr w:type="spellStart"/>
      <w:r w:rsidRPr="00B25DBF">
        <w:t>Hausnr</w:t>
      </w:r>
      <w:proofErr w:type="spellEnd"/>
      <w:r w:rsidRPr="00B25DBF">
        <w:t>:</w:t>
      </w:r>
      <w:r w:rsidRPr="00B25DBF">
        <w:tab/>
      </w:r>
      <w:r>
        <w:t xml:space="preserve">              _____</w:t>
      </w:r>
      <w:r w:rsidRPr="00B25DBF">
        <w:t>_____________________________________________</w:t>
      </w:r>
    </w:p>
    <w:p w:rsidR="00B25DBF" w:rsidRPr="00B25DBF" w:rsidRDefault="00B25DBF" w:rsidP="00B25DBF">
      <w:r w:rsidRPr="00B25DBF">
        <w:t>PLZ, Ort:</w:t>
      </w:r>
      <w:r w:rsidRPr="00B25DBF">
        <w:tab/>
      </w:r>
      <w:r w:rsidRPr="00B25DBF">
        <w:tab/>
        <w:t>__________________________________________________</w:t>
      </w:r>
    </w:p>
    <w:p w:rsidR="00B25DBF" w:rsidRPr="00B25DBF" w:rsidRDefault="00B25DBF" w:rsidP="00B25DBF">
      <w:r w:rsidRPr="00B25DBF">
        <w:t>Geburtsdatum:</w:t>
      </w:r>
      <w:r w:rsidRPr="00B25DBF">
        <w:tab/>
      </w:r>
      <w:r>
        <w:t xml:space="preserve">              </w:t>
      </w:r>
      <w:r w:rsidRPr="00B25DBF">
        <w:t>__________________________________________________</w:t>
      </w:r>
    </w:p>
    <w:p w:rsidR="00B25DBF" w:rsidRPr="00B25DBF" w:rsidRDefault="00B25DBF" w:rsidP="00B25DBF">
      <w:r w:rsidRPr="00B25DBF">
        <w:t>Email:</w:t>
      </w:r>
      <w:r w:rsidRPr="00B25DBF">
        <w:tab/>
      </w:r>
      <w:r w:rsidRPr="00B25DBF">
        <w:tab/>
      </w:r>
      <w:r w:rsidRPr="00B25DBF">
        <w:tab/>
        <w:t>__________________________________________________</w:t>
      </w:r>
    </w:p>
    <w:p w:rsidR="00B25DBF" w:rsidRPr="00B25DBF" w:rsidRDefault="00B25DBF" w:rsidP="00B25DBF">
      <w:r w:rsidRPr="00B25DBF">
        <w:t>Telefonnummer:</w:t>
      </w:r>
      <w:r w:rsidRPr="00B25DBF">
        <w:tab/>
        <w:t>__________________________________________________</w:t>
      </w:r>
    </w:p>
    <w:p w:rsidR="00B25DBF" w:rsidRPr="00B25DBF" w:rsidRDefault="00B25DBF" w:rsidP="00B25DBF">
      <w:pPr>
        <w:pStyle w:val="Default"/>
        <w:rPr>
          <w:rFonts w:asciiTheme="minorHAnsi" w:hAnsiTheme="minorHAnsi"/>
          <w:sz w:val="22"/>
          <w:szCs w:val="22"/>
        </w:rPr>
      </w:pPr>
    </w:p>
    <w:p w:rsidR="00B25DBF" w:rsidRPr="00943BE4" w:rsidRDefault="00B25DBF" w:rsidP="00B25DBF">
      <w:pPr>
        <w:pStyle w:val="Default"/>
        <w:rPr>
          <w:rFonts w:asciiTheme="minorHAnsi" w:hAnsiTheme="minorHAnsi"/>
          <w:sz w:val="18"/>
          <w:szCs w:val="18"/>
        </w:rPr>
      </w:pPr>
      <w:r w:rsidRPr="00943BE4">
        <w:rPr>
          <w:rFonts w:asciiTheme="minorHAnsi" w:hAnsiTheme="minorHAnsi"/>
          <w:sz w:val="18"/>
          <w:szCs w:val="18"/>
        </w:rPr>
        <w:t xml:space="preserve"> Teilnahmebedingungen: </w:t>
      </w:r>
    </w:p>
    <w:p w:rsidR="00B25DBF" w:rsidRPr="00943BE4" w:rsidRDefault="00B25DBF" w:rsidP="00B25DBF">
      <w:pPr>
        <w:pStyle w:val="Default"/>
        <w:rPr>
          <w:rFonts w:asciiTheme="minorHAnsi" w:hAnsiTheme="minorHAnsi"/>
          <w:sz w:val="18"/>
          <w:szCs w:val="18"/>
        </w:rPr>
      </w:pPr>
    </w:p>
    <w:p w:rsidR="00B25DBF" w:rsidRPr="00943BE4" w:rsidRDefault="00B25DBF" w:rsidP="00B25DBF">
      <w:pPr>
        <w:pStyle w:val="Default"/>
        <w:numPr>
          <w:ilvl w:val="0"/>
          <w:numId w:val="3"/>
        </w:numPr>
        <w:spacing w:after="73"/>
        <w:rPr>
          <w:rFonts w:asciiTheme="minorHAnsi" w:hAnsiTheme="minorHAnsi"/>
          <w:sz w:val="18"/>
          <w:szCs w:val="18"/>
        </w:rPr>
      </w:pPr>
      <w:r w:rsidRPr="00943BE4">
        <w:rPr>
          <w:rFonts w:asciiTheme="minorHAnsi" w:hAnsiTheme="minorHAnsi"/>
          <w:sz w:val="18"/>
          <w:szCs w:val="18"/>
        </w:rPr>
        <w:t xml:space="preserve">Teilnahmeberechtigt sind alle Autoren und Hobbyautoren. </w:t>
      </w:r>
    </w:p>
    <w:p w:rsidR="00943BE4" w:rsidRPr="00943BE4" w:rsidRDefault="00943BE4" w:rsidP="00B25DBF">
      <w:pPr>
        <w:pStyle w:val="Default"/>
        <w:numPr>
          <w:ilvl w:val="0"/>
          <w:numId w:val="3"/>
        </w:numPr>
        <w:spacing w:after="73"/>
        <w:rPr>
          <w:rFonts w:asciiTheme="minorHAnsi" w:hAnsiTheme="minorHAnsi"/>
          <w:sz w:val="18"/>
          <w:szCs w:val="18"/>
        </w:rPr>
      </w:pPr>
      <w:r w:rsidRPr="00943BE4">
        <w:rPr>
          <w:rFonts w:asciiTheme="minorHAnsi" w:hAnsiTheme="minorHAnsi"/>
          <w:sz w:val="18"/>
          <w:szCs w:val="18"/>
        </w:rPr>
        <w:t>Es werden nur Einsendungen berücksichtigt, die der Definition von Aphorismus und Kurzgedicht entsprechen.</w:t>
      </w:r>
    </w:p>
    <w:p w:rsidR="00B25DBF" w:rsidRPr="00943BE4" w:rsidRDefault="00B25DBF" w:rsidP="00B25DBF">
      <w:pPr>
        <w:pStyle w:val="Default"/>
        <w:numPr>
          <w:ilvl w:val="0"/>
          <w:numId w:val="3"/>
        </w:numPr>
        <w:spacing w:after="73"/>
        <w:rPr>
          <w:rFonts w:asciiTheme="minorHAnsi" w:hAnsiTheme="minorHAnsi"/>
          <w:sz w:val="18"/>
          <w:szCs w:val="18"/>
        </w:rPr>
      </w:pPr>
      <w:r w:rsidRPr="00943BE4">
        <w:rPr>
          <w:rFonts w:asciiTheme="minorHAnsi" w:hAnsiTheme="minorHAnsi"/>
          <w:sz w:val="18"/>
          <w:szCs w:val="18"/>
        </w:rPr>
        <w:t xml:space="preserve">Mit ihrer Einreichung verpflichten sich die Teilnehmer zur Auszeichnungsveranstaltung vor Ort in  der Baldauf Villa Marienberg zu sein. </w:t>
      </w:r>
    </w:p>
    <w:p w:rsidR="00B25DBF" w:rsidRPr="00943BE4" w:rsidRDefault="00B25DBF" w:rsidP="00B25DBF">
      <w:pPr>
        <w:pStyle w:val="Default"/>
        <w:numPr>
          <w:ilvl w:val="0"/>
          <w:numId w:val="3"/>
        </w:numPr>
        <w:spacing w:after="73"/>
        <w:rPr>
          <w:rFonts w:asciiTheme="minorHAnsi" w:hAnsiTheme="minorHAnsi"/>
          <w:sz w:val="18"/>
          <w:szCs w:val="18"/>
        </w:rPr>
      </w:pPr>
      <w:r w:rsidRPr="00943BE4">
        <w:rPr>
          <w:rFonts w:asciiTheme="minorHAnsi" w:hAnsiTheme="minorHAnsi"/>
          <w:sz w:val="18"/>
          <w:szCs w:val="18"/>
        </w:rPr>
        <w:t xml:space="preserve">Die Teilnehmer räumen dem Veranstalter das Recht ein, ihren Beitrag oder Teile davon für die Bewerbung, Nachberichterstattung und Auswertung des Wettbewerbs zu benutzen. Im Falle der Verwendung, werden Autorenname und Wohnort mit veröffentlicht. </w:t>
      </w:r>
    </w:p>
    <w:p w:rsidR="00B25DBF" w:rsidRPr="00943BE4" w:rsidRDefault="00B25DBF" w:rsidP="00B25DBF">
      <w:pPr>
        <w:pStyle w:val="Default"/>
        <w:numPr>
          <w:ilvl w:val="0"/>
          <w:numId w:val="3"/>
        </w:numPr>
        <w:spacing w:after="73"/>
        <w:rPr>
          <w:rFonts w:asciiTheme="minorHAnsi" w:hAnsiTheme="minorHAnsi"/>
          <w:sz w:val="18"/>
          <w:szCs w:val="18"/>
        </w:rPr>
      </w:pPr>
      <w:r w:rsidRPr="00943BE4">
        <w:rPr>
          <w:rFonts w:asciiTheme="minorHAnsi" w:hAnsiTheme="minorHAnsi"/>
          <w:sz w:val="18"/>
          <w:szCs w:val="18"/>
        </w:rPr>
        <w:t xml:space="preserve">Die Einreichungen erfolgen bitte schriftlich an die Anschrift der Baldauf Villa und digital als E-Mail an constanze.ulbricht@baldauf-villa.de </w:t>
      </w:r>
    </w:p>
    <w:p w:rsidR="00B25DBF" w:rsidRPr="00943BE4" w:rsidRDefault="00B25DBF" w:rsidP="00B25DBF">
      <w:pPr>
        <w:pStyle w:val="Default"/>
        <w:numPr>
          <w:ilvl w:val="0"/>
          <w:numId w:val="3"/>
        </w:numPr>
        <w:rPr>
          <w:rFonts w:asciiTheme="minorHAnsi" w:hAnsiTheme="minorHAnsi"/>
          <w:sz w:val="18"/>
          <w:szCs w:val="18"/>
        </w:rPr>
      </w:pPr>
      <w:r w:rsidRPr="00943BE4">
        <w:rPr>
          <w:rFonts w:asciiTheme="minorHAnsi" w:hAnsiTheme="minorHAnsi"/>
          <w:sz w:val="18"/>
          <w:szCs w:val="18"/>
        </w:rPr>
        <w:t xml:space="preserve">Der Rechtsweg ist ausgeschlossen. </w:t>
      </w:r>
    </w:p>
    <w:p w:rsidR="00B25DBF" w:rsidRPr="00B25DBF" w:rsidRDefault="00B25DBF" w:rsidP="00B25DBF">
      <w:pPr>
        <w:pStyle w:val="Default"/>
        <w:rPr>
          <w:rFonts w:asciiTheme="minorHAnsi" w:hAnsiTheme="minorHAnsi"/>
          <w:sz w:val="22"/>
          <w:szCs w:val="22"/>
        </w:rPr>
      </w:pPr>
    </w:p>
    <w:p w:rsidR="00B25DBF" w:rsidRPr="00B25DBF" w:rsidRDefault="00954123" w:rsidP="00B25DBF">
      <w:pPr>
        <w:pStyle w:val="Default"/>
        <w:rPr>
          <w:rFonts w:asciiTheme="minorHAnsi" w:hAnsiTheme="minorHAnsi"/>
          <w:sz w:val="22"/>
          <w:szCs w:val="22"/>
        </w:rPr>
      </w:pPr>
      <w:r>
        <w:rPr>
          <w:rFonts w:asciiTheme="minorHAnsi" w:hAnsiTheme="minorHAnsi"/>
          <w:sz w:val="22"/>
          <w:szCs w:val="22"/>
        </w:rPr>
        <w:t xml:space="preserve">Einsendeschluss: 30. September </w:t>
      </w:r>
      <w:r w:rsidR="00B25DBF" w:rsidRPr="00B25DBF">
        <w:rPr>
          <w:rFonts w:asciiTheme="minorHAnsi" w:hAnsiTheme="minorHAnsi"/>
          <w:sz w:val="22"/>
          <w:szCs w:val="22"/>
        </w:rPr>
        <w:t xml:space="preserve">2017 </w:t>
      </w:r>
    </w:p>
    <w:p w:rsidR="00B25DBF" w:rsidRPr="00B25DBF" w:rsidRDefault="00B25DBF" w:rsidP="00B25DBF">
      <w:pPr>
        <w:pStyle w:val="Default"/>
        <w:rPr>
          <w:rFonts w:asciiTheme="minorHAnsi" w:hAnsiTheme="minorHAnsi"/>
          <w:sz w:val="22"/>
          <w:szCs w:val="22"/>
        </w:rPr>
      </w:pPr>
      <w:r w:rsidRPr="00B25DBF">
        <w:rPr>
          <w:rFonts w:asciiTheme="minorHAnsi" w:hAnsiTheme="minorHAnsi"/>
          <w:sz w:val="22"/>
          <w:szCs w:val="22"/>
        </w:rPr>
        <w:t xml:space="preserve">Kennwort: </w:t>
      </w:r>
      <w:proofErr w:type="spellStart"/>
      <w:r w:rsidRPr="00B25DBF">
        <w:rPr>
          <w:rFonts w:asciiTheme="minorHAnsi" w:hAnsiTheme="minorHAnsi"/>
          <w:sz w:val="22"/>
          <w:szCs w:val="22"/>
        </w:rPr>
        <w:t>MundARTliches</w:t>
      </w:r>
      <w:proofErr w:type="spellEnd"/>
      <w:r w:rsidRPr="00B25DBF">
        <w:rPr>
          <w:rFonts w:asciiTheme="minorHAnsi" w:hAnsiTheme="minorHAnsi"/>
          <w:sz w:val="22"/>
          <w:szCs w:val="22"/>
        </w:rPr>
        <w:t xml:space="preserve"> </w:t>
      </w:r>
    </w:p>
    <w:p w:rsidR="00B25DBF" w:rsidRPr="00B25DBF" w:rsidRDefault="00B25DBF" w:rsidP="00B25DBF">
      <w:pPr>
        <w:pStyle w:val="Default"/>
        <w:rPr>
          <w:rFonts w:asciiTheme="minorHAnsi" w:hAnsiTheme="minorHAnsi"/>
          <w:sz w:val="22"/>
          <w:szCs w:val="22"/>
        </w:rPr>
      </w:pPr>
      <w:r w:rsidRPr="00B25DBF">
        <w:rPr>
          <w:rFonts w:asciiTheme="minorHAnsi" w:hAnsiTheme="minorHAnsi"/>
          <w:sz w:val="22"/>
          <w:szCs w:val="22"/>
        </w:rPr>
        <w:t xml:space="preserve">Anschrift: </w:t>
      </w:r>
      <w:proofErr w:type="spellStart"/>
      <w:r w:rsidRPr="00B25DBF">
        <w:rPr>
          <w:rFonts w:asciiTheme="minorHAnsi" w:hAnsiTheme="minorHAnsi"/>
          <w:sz w:val="22"/>
          <w:szCs w:val="22"/>
        </w:rPr>
        <w:t>Kul</w:t>
      </w:r>
      <w:proofErr w:type="spellEnd"/>
      <w:r w:rsidRPr="00B25DBF">
        <w:rPr>
          <w:rFonts w:asciiTheme="minorHAnsi" w:hAnsiTheme="minorHAnsi"/>
          <w:sz w:val="22"/>
          <w:szCs w:val="22"/>
        </w:rPr>
        <w:t>(T)</w:t>
      </w:r>
      <w:proofErr w:type="spellStart"/>
      <w:r w:rsidRPr="00B25DBF">
        <w:rPr>
          <w:rFonts w:asciiTheme="minorHAnsi" w:hAnsiTheme="minorHAnsi"/>
          <w:sz w:val="22"/>
          <w:szCs w:val="22"/>
        </w:rPr>
        <w:t>ourbetrieb</w:t>
      </w:r>
      <w:proofErr w:type="spellEnd"/>
      <w:r w:rsidRPr="00B25DBF">
        <w:rPr>
          <w:rFonts w:asciiTheme="minorHAnsi" w:hAnsiTheme="minorHAnsi"/>
          <w:sz w:val="22"/>
          <w:szCs w:val="22"/>
        </w:rPr>
        <w:t xml:space="preserve"> des Erzgebirgskreises </w:t>
      </w:r>
    </w:p>
    <w:p w:rsidR="00B25DBF" w:rsidRPr="00B25DBF" w:rsidRDefault="00B25DBF" w:rsidP="00B25DBF">
      <w:pPr>
        <w:pStyle w:val="Default"/>
        <w:rPr>
          <w:rFonts w:asciiTheme="minorHAnsi" w:hAnsiTheme="minorHAnsi"/>
          <w:sz w:val="22"/>
          <w:szCs w:val="22"/>
        </w:rPr>
      </w:pPr>
      <w:r w:rsidRPr="00B25DBF">
        <w:rPr>
          <w:rFonts w:asciiTheme="minorHAnsi" w:hAnsiTheme="minorHAnsi"/>
          <w:sz w:val="22"/>
          <w:szCs w:val="22"/>
        </w:rPr>
        <w:t xml:space="preserve">Baldauf Villa </w:t>
      </w:r>
    </w:p>
    <w:p w:rsidR="00B25DBF" w:rsidRPr="00B25DBF" w:rsidRDefault="00B25DBF" w:rsidP="00B25DBF">
      <w:r w:rsidRPr="00B25DBF">
        <w:t xml:space="preserve">Anton-Günther-Weg 4, </w:t>
      </w:r>
    </w:p>
    <w:p w:rsidR="00B25DBF" w:rsidRPr="00B25DBF" w:rsidRDefault="00B25DBF" w:rsidP="00B25DBF">
      <w:r w:rsidRPr="00B25DBF">
        <w:t>09496 Marienberg</w:t>
      </w:r>
    </w:p>
    <w:p w:rsidR="00B25DBF" w:rsidRPr="00B25DBF" w:rsidRDefault="00B25DBF" w:rsidP="00B25DBF"/>
    <w:p w:rsidR="00B25DBF" w:rsidRPr="00B25DBF" w:rsidRDefault="00B25DBF" w:rsidP="00B25DBF">
      <w:r w:rsidRPr="00B25DBF">
        <w:t>_________________________________</w:t>
      </w:r>
      <w:r w:rsidRPr="00B25DBF">
        <w:tab/>
      </w:r>
      <w:r w:rsidRPr="00B25DBF">
        <w:tab/>
        <w:t>_____________________________________</w:t>
      </w:r>
    </w:p>
    <w:p w:rsidR="00B25DBF" w:rsidRPr="00B25DBF" w:rsidRDefault="00B25DBF" w:rsidP="00B25DBF">
      <w:r w:rsidRPr="00B25DBF">
        <w:t>Ort, Datum, Unterschrift</w:t>
      </w:r>
      <w:r w:rsidRPr="00B25DBF">
        <w:tab/>
      </w:r>
      <w:r w:rsidRPr="00B25DBF">
        <w:tab/>
      </w:r>
      <w:r w:rsidRPr="00B25DBF">
        <w:tab/>
      </w:r>
      <w:r w:rsidRPr="00B25DBF">
        <w:tab/>
        <w:t>Unterschrift der/ des Erziehungsberechtigten</w:t>
      </w:r>
    </w:p>
    <w:p w:rsidR="00B25DBF" w:rsidRDefault="00B25DBF">
      <w:r>
        <w:tab/>
      </w:r>
      <w:r w:rsidRPr="00B25DBF">
        <w:tab/>
      </w:r>
      <w:r w:rsidRPr="00B25DBF">
        <w:tab/>
      </w:r>
      <w:r w:rsidRPr="00B25DBF">
        <w:tab/>
      </w:r>
      <w:r w:rsidRPr="00B25DBF">
        <w:tab/>
      </w:r>
      <w:r w:rsidRPr="00B25DBF">
        <w:tab/>
      </w:r>
      <w:r w:rsidRPr="00B25DBF">
        <w:tab/>
        <w:t>(bei Teilnehmern unter 18 Jahren)</w:t>
      </w:r>
    </w:p>
    <w:p w:rsidR="00B25DBF" w:rsidRDefault="00B25DBF"/>
    <w:p w:rsidR="00B25DBF" w:rsidRDefault="00B25DBF">
      <w:r>
        <w:rPr>
          <w:noProof/>
          <w:lang w:eastAsia="de-DE"/>
        </w:rPr>
        <w:drawing>
          <wp:inline distT="0" distB="0" distL="0" distR="0">
            <wp:extent cx="5760720" cy="715913"/>
            <wp:effectExtent l="19050" t="0" r="0" b="0"/>
            <wp:docPr id="2" name="Bild 2" descr="C:\Users\RK\Pictures\Grenzgänger Projekt\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Pictures\Grenzgänger Projekt\Unbenannt.JPG"/>
                    <pic:cNvPicPr>
                      <a:picLocks noChangeAspect="1" noChangeArrowheads="1"/>
                    </pic:cNvPicPr>
                  </pic:nvPicPr>
                  <pic:blipFill>
                    <a:blip r:embed="rId9" cstate="print"/>
                    <a:srcRect/>
                    <a:stretch>
                      <a:fillRect/>
                    </a:stretch>
                  </pic:blipFill>
                  <pic:spPr bwMode="auto">
                    <a:xfrm>
                      <a:off x="0" y="0"/>
                      <a:ext cx="5760720" cy="715913"/>
                    </a:xfrm>
                    <a:prstGeom prst="rect">
                      <a:avLst/>
                    </a:prstGeom>
                    <a:noFill/>
                    <a:ln w="9525">
                      <a:noFill/>
                      <a:miter lim="800000"/>
                      <a:headEnd/>
                      <a:tailEnd/>
                    </a:ln>
                  </pic:spPr>
                </pic:pic>
              </a:graphicData>
            </a:graphic>
          </wp:inline>
        </w:drawing>
      </w:r>
    </w:p>
    <w:sectPr w:rsidR="00B25DBF" w:rsidSect="00B13A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C17"/>
    <w:multiLevelType w:val="hybridMultilevel"/>
    <w:tmpl w:val="905E05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C53BE4"/>
    <w:multiLevelType w:val="hybridMultilevel"/>
    <w:tmpl w:val="B4F818E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6F3E7060"/>
    <w:multiLevelType w:val="hybridMultilevel"/>
    <w:tmpl w:val="83247F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B25DBF"/>
    <w:rsid w:val="003D4A5F"/>
    <w:rsid w:val="0048202E"/>
    <w:rsid w:val="009113F8"/>
    <w:rsid w:val="00943BE4"/>
    <w:rsid w:val="00954123"/>
    <w:rsid w:val="00B13A91"/>
    <w:rsid w:val="00B15F59"/>
    <w:rsid w:val="00B25DBF"/>
    <w:rsid w:val="00E74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3A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D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DBF"/>
    <w:rPr>
      <w:rFonts w:ascii="Tahoma" w:hAnsi="Tahoma" w:cs="Tahoma"/>
      <w:sz w:val="16"/>
      <w:szCs w:val="16"/>
    </w:rPr>
  </w:style>
  <w:style w:type="table" w:styleId="Tabellenraster">
    <w:name w:val="Table Grid"/>
    <w:basedOn w:val="NormaleTabelle"/>
    <w:uiPriority w:val="59"/>
    <w:rsid w:val="00B25D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25DBF"/>
    <w:pPr>
      <w:ind w:left="720"/>
      <w:contextualSpacing/>
    </w:pPr>
  </w:style>
  <w:style w:type="paragraph" w:customStyle="1" w:styleId="Default">
    <w:name w:val="Default"/>
    <w:rsid w:val="00B25DBF"/>
    <w:pPr>
      <w:autoSpaceDE w:val="0"/>
      <w:autoSpaceDN w:val="0"/>
      <w:adjustRightInd w:val="0"/>
      <w:spacing w:line="240" w:lineRule="auto"/>
    </w:pPr>
    <w:rPr>
      <w:rFonts w:ascii="Arial" w:hAnsi="Arial" w:cs="Arial"/>
      <w:color w:val="000000"/>
      <w:sz w:val="24"/>
      <w:szCs w:val="24"/>
    </w:rPr>
  </w:style>
  <w:style w:type="character" w:customStyle="1" w:styleId="apple-converted-space">
    <w:name w:val="apple-converted-space"/>
    <w:basedOn w:val="Absatz-Standardschriftart"/>
    <w:rsid w:val="003D4A5F"/>
  </w:style>
  <w:style w:type="character" w:styleId="Hyperlink">
    <w:name w:val="Hyperlink"/>
    <w:basedOn w:val="Absatz-Standardschriftart"/>
    <w:uiPriority w:val="99"/>
    <w:unhideWhenUsed/>
    <w:rsid w:val="003D4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Lebensweishe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Frank Langer</cp:lastModifiedBy>
  <cp:revision>4</cp:revision>
  <cp:lastPrinted>2017-07-05T06:26:00Z</cp:lastPrinted>
  <dcterms:created xsi:type="dcterms:W3CDTF">2017-04-25T02:48:00Z</dcterms:created>
  <dcterms:modified xsi:type="dcterms:W3CDTF">2017-07-05T06:26:00Z</dcterms:modified>
</cp:coreProperties>
</file>